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94586">
              <w:rPr>
                <w:rFonts w:cs="Arial"/>
                <w:b/>
                <w:sz w:val="20"/>
                <w:szCs w:val="20"/>
              </w:rPr>
            </w:r>
            <w:r w:rsidR="00B9458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17631CE" w:rsidR="009A58CF" w:rsidRPr="004E6635" w:rsidRDefault="004C3523" w:rsidP="00B94586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94586">
              <w:rPr>
                <w:rFonts w:cs="Arial"/>
                <w:b/>
                <w:noProof/>
                <w:sz w:val="20"/>
                <w:szCs w:val="20"/>
              </w:rPr>
              <w:t>5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6916A0F" w:rsidR="009A58CF" w:rsidRPr="004E6635" w:rsidRDefault="004C3523" w:rsidP="00B94586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94586">
              <w:rPr>
                <w:rFonts w:cs="Arial"/>
                <w:b/>
                <w:noProof/>
                <w:sz w:val="20"/>
                <w:szCs w:val="20"/>
              </w:rPr>
              <w:t>6/6/23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699BE64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94586" w:rsidRPr="004E6635">
              <w:rPr>
                <w:rFonts w:cs="Arial"/>
                <w:b/>
                <w:sz w:val="20"/>
                <w:szCs w:val="20"/>
              </w:rPr>
            </w:r>
            <w:r w:rsidR="00B9458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CE7DA25" w:rsidR="00593663" w:rsidRPr="004E6635" w:rsidRDefault="004C3523" w:rsidP="00B9458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94586">
              <w:rPr>
                <w:rFonts w:cs="Arial"/>
                <w:b/>
                <w:noProof/>
                <w:sz w:val="20"/>
                <w:szCs w:val="20"/>
              </w:rPr>
              <w:t>Dian Collier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AE39635" w:rsidR="00593663" w:rsidRPr="004E6635" w:rsidRDefault="004C3523" w:rsidP="00B9458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94586">
              <w:rPr>
                <w:rFonts w:cs="Arial"/>
                <w:b/>
                <w:sz w:val="20"/>
                <w:szCs w:val="20"/>
              </w:rPr>
              <w:t>841-4111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2FFDF72" w:rsidR="00593663" w:rsidRPr="004E6635" w:rsidRDefault="004C3523" w:rsidP="00B9458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94586">
              <w:rPr>
                <w:rFonts w:cs="Arial"/>
                <w:b/>
                <w:noProof/>
                <w:sz w:val="20"/>
                <w:szCs w:val="20"/>
              </w:rPr>
              <w:t>525 S. Foothill Dr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651C901" w:rsidR="00C8022D" w:rsidRPr="004E6635" w:rsidRDefault="004C3523" w:rsidP="00B9458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94586">
              <w:rPr>
                <w:rFonts w:cs="Arial"/>
                <w:b/>
                <w:noProof/>
                <w:sz w:val="20"/>
                <w:szCs w:val="20"/>
              </w:rPr>
              <w:t>Jim Smith, Agricultural Commissioner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9EB9624" w14:textId="77777777" w:rsidR="00B94586" w:rsidRDefault="004C3523" w:rsidP="00B94586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94586">
              <w:rPr>
                <w:rFonts w:cs="Arial"/>
                <w:noProof/>
                <w:sz w:val="20"/>
                <w:szCs w:val="20"/>
              </w:rPr>
              <w:t>Request approval for the Siskiyou County Deparment of Agriculture to be a cooperating agency with the Bureau of Land Management in their preparation and planning process in the revision of the Cascade-Siskiyou National Monument Resource Management Plan and the environmental impact statement.</w:t>
            </w:r>
          </w:p>
          <w:p w14:paraId="063F644E" w14:textId="1DFD767B" w:rsidR="00877DC5" w:rsidRPr="004E6635" w:rsidRDefault="00B94586" w:rsidP="00B94586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Authorize the Agricultural Commissioner/Sealer to participate in the above mentioned planning and process.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ED8601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4586" w:rsidRPr="004E6635">
              <w:rPr>
                <w:rFonts w:cs="Arial"/>
                <w:sz w:val="18"/>
                <w:szCs w:val="18"/>
              </w:rPr>
            </w:r>
            <w:r w:rsidR="00B9458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4586">
              <w:rPr>
                <w:rFonts w:cs="Arial"/>
                <w:sz w:val="18"/>
                <w:szCs w:val="18"/>
              </w:rPr>
            </w:r>
            <w:r w:rsidR="00B9458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4586">
              <w:rPr>
                <w:rFonts w:cs="Arial"/>
                <w:sz w:val="18"/>
                <w:szCs w:val="18"/>
              </w:rPr>
            </w:r>
            <w:r w:rsidR="00B9458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4586">
              <w:rPr>
                <w:rFonts w:cs="Arial"/>
                <w:sz w:val="18"/>
                <w:szCs w:val="18"/>
              </w:rPr>
            </w:r>
            <w:r w:rsidR="00B9458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54299D5" w:rsidR="00677610" w:rsidRPr="004E6635" w:rsidRDefault="004C3523" w:rsidP="00B94586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94586">
              <w:rPr>
                <w:rFonts w:cs="Arial"/>
                <w:noProof/>
              </w:rPr>
              <w:t>Approve Siskiyou County Department of Agriculture to be a cooperating agency with the Bureau of Land Management and authorize the Agricultural Commissioner/Sealer to participate in their planning process.</w:t>
            </w:r>
            <w:bookmarkStart w:id="21" w:name="_GoBack"/>
            <w:bookmarkEnd w:id="21"/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0E74BD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82E9C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4586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purl.org/dc/dcmitype/"/>
    <ds:schemaRef ds:uri="7456464b-af1a-4679-95cd-3928cc01181e"/>
    <ds:schemaRef ds:uri="http://schemas.microsoft.com/office/2006/documentManagement/types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37FA67-09B9-45A0-ABF7-4B1F41CE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Dian Collier</cp:lastModifiedBy>
  <cp:revision>2</cp:revision>
  <cp:lastPrinted>2015-01-16T16:51:00Z</cp:lastPrinted>
  <dcterms:created xsi:type="dcterms:W3CDTF">2023-05-24T23:11:00Z</dcterms:created>
  <dcterms:modified xsi:type="dcterms:W3CDTF">2023-05-24T23:11:00Z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